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1C8" w:rsidRPr="00C001C8" w:rsidRDefault="00C001C8" w:rsidP="00C001C8">
      <w:pPr>
        <w:jc w:val="center"/>
        <w:rPr>
          <w:rFonts w:ascii="Times New Roman" w:hAnsi="Times New Roman" w:cs="Times New Roman"/>
          <w:sz w:val="24"/>
          <w:szCs w:val="24"/>
        </w:rPr>
      </w:pPr>
      <w:r w:rsidRPr="00C001C8">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simplePos x="0" y="0"/>
            <wp:positionH relativeFrom="column">
              <wp:posOffset>-921727</wp:posOffset>
            </wp:positionH>
            <wp:positionV relativeFrom="paragraph">
              <wp:posOffset>-888023</wp:posOffset>
            </wp:positionV>
            <wp:extent cx="7973695" cy="1732085"/>
            <wp:effectExtent l="19050" t="0" r="8255" b="0"/>
            <wp:wrapNone/>
            <wp:docPr id="18" name="Picture 7" descr="C:\Users\Principal\Downloads\WhatsApp Image 2023-03-17 at 5.1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ncipal\Downloads\WhatsApp Image 2023-03-17 at 5.10.05 PM.jpeg"/>
                    <pic:cNvPicPr>
                      <a:picLocks noChangeAspect="1" noChangeArrowheads="1"/>
                    </pic:cNvPicPr>
                  </pic:nvPicPr>
                  <pic:blipFill>
                    <a:blip r:embed="rId6">
                      <a:lum bright="-10000" contrast="30000"/>
                    </a:blip>
                    <a:srcRect/>
                    <a:stretch>
                      <a:fillRect/>
                    </a:stretch>
                  </pic:blipFill>
                  <pic:spPr bwMode="auto">
                    <a:xfrm>
                      <a:off x="0" y="0"/>
                      <a:ext cx="7973695" cy="1732085"/>
                    </a:xfrm>
                    <a:prstGeom prst="rect">
                      <a:avLst/>
                    </a:prstGeom>
                    <a:noFill/>
                    <a:ln w="9525">
                      <a:noFill/>
                      <a:miter lim="800000"/>
                      <a:headEnd/>
                      <a:tailEnd/>
                    </a:ln>
                  </pic:spPr>
                </pic:pic>
              </a:graphicData>
            </a:graphic>
          </wp:anchor>
        </w:drawing>
      </w:r>
    </w:p>
    <w:p w:rsidR="00C001C8" w:rsidRPr="00C001C8" w:rsidRDefault="00C001C8" w:rsidP="00C001C8">
      <w:pPr>
        <w:jc w:val="center"/>
        <w:rPr>
          <w:rFonts w:ascii="Times New Roman" w:hAnsi="Times New Roman" w:cs="Times New Roman"/>
          <w:sz w:val="24"/>
          <w:szCs w:val="24"/>
        </w:rPr>
      </w:pPr>
    </w:p>
    <w:p w:rsidR="00E11F79" w:rsidRPr="00C001C8" w:rsidRDefault="00E11F79" w:rsidP="00C001C8">
      <w:pPr>
        <w:jc w:val="center"/>
        <w:rPr>
          <w:rFonts w:ascii="Times New Roman" w:hAnsi="Times New Roman" w:cs="Times New Roman"/>
          <w:sz w:val="24"/>
          <w:szCs w:val="24"/>
        </w:rPr>
      </w:pPr>
    </w:p>
    <w:p w:rsidR="00C001C8" w:rsidRPr="00C001C8" w:rsidRDefault="00C001C8" w:rsidP="00C001C8">
      <w:pPr>
        <w:jc w:val="center"/>
        <w:rPr>
          <w:rFonts w:ascii="Times New Roman" w:hAnsi="Times New Roman" w:cs="Times New Roman"/>
          <w:sz w:val="24"/>
          <w:szCs w:val="24"/>
        </w:rPr>
      </w:pPr>
    </w:p>
    <w:p w:rsidR="00C001C8" w:rsidRPr="00C001C8" w:rsidRDefault="00C001C8" w:rsidP="00C001C8">
      <w:pPr>
        <w:jc w:val="center"/>
        <w:rPr>
          <w:rFonts w:ascii="Times New Roman" w:hAnsi="Times New Roman" w:cs="Times New Roman"/>
          <w:sz w:val="24"/>
          <w:szCs w:val="24"/>
        </w:rPr>
      </w:pPr>
    </w:p>
    <w:p w:rsidR="00C001C8" w:rsidRP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r>
        <w:rPr>
          <w:rFonts w:ascii="Times New Roman" w:hAnsi="Times New Roman" w:cs="Times New Roman"/>
          <w:sz w:val="24"/>
          <w:szCs w:val="24"/>
        </w:rPr>
        <w:t>Report</w:t>
      </w:r>
    </w:p>
    <w:p w:rsidR="00C001C8" w:rsidRPr="00C001C8" w:rsidRDefault="00C001C8" w:rsidP="00C001C8">
      <w:pPr>
        <w:jc w:val="center"/>
        <w:rPr>
          <w:rFonts w:ascii="Times New Roman" w:hAnsi="Times New Roman" w:cs="Times New Roman"/>
          <w:sz w:val="24"/>
          <w:szCs w:val="24"/>
        </w:rPr>
      </w:pPr>
      <w:r>
        <w:rPr>
          <w:rFonts w:ascii="Times New Roman" w:hAnsi="Times New Roman" w:cs="Times New Roman"/>
          <w:sz w:val="24"/>
          <w:szCs w:val="24"/>
        </w:rPr>
        <w:t>on</w:t>
      </w:r>
    </w:p>
    <w:p w:rsidR="00C001C8" w:rsidRPr="00C001C8" w:rsidRDefault="00C001C8" w:rsidP="00C001C8">
      <w:pPr>
        <w:jc w:val="center"/>
        <w:rPr>
          <w:rFonts w:ascii="Times New Roman" w:hAnsi="Times New Roman" w:cs="Times New Roman"/>
          <w:sz w:val="24"/>
          <w:szCs w:val="24"/>
        </w:rPr>
      </w:pPr>
      <w:r w:rsidRPr="00C001C8">
        <w:rPr>
          <w:rFonts w:ascii="Times New Roman" w:hAnsi="Times New Roman" w:cs="Times New Roman"/>
          <w:b/>
          <w:bCs/>
          <w:sz w:val="24"/>
          <w:szCs w:val="24"/>
        </w:rPr>
        <w:t>Teacher Exchange Program</w:t>
      </w:r>
    </w:p>
    <w:p w:rsidR="00C001C8" w:rsidRPr="00C001C8" w:rsidRDefault="00C001C8" w:rsidP="00C001C8">
      <w:pPr>
        <w:jc w:val="center"/>
        <w:rPr>
          <w:rFonts w:ascii="Times New Roman" w:hAnsi="Times New Roman" w:cs="Times New Roman"/>
          <w:sz w:val="24"/>
          <w:szCs w:val="24"/>
        </w:rPr>
      </w:pPr>
      <w:r>
        <w:rPr>
          <w:rFonts w:ascii="Times New Roman" w:hAnsi="Times New Roman" w:cs="Times New Roman"/>
          <w:bCs/>
          <w:sz w:val="24"/>
          <w:szCs w:val="24"/>
        </w:rPr>
        <w:t>Organiz</w:t>
      </w:r>
      <w:r w:rsidRPr="00C001C8">
        <w:rPr>
          <w:rFonts w:ascii="Times New Roman" w:hAnsi="Times New Roman" w:cs="Times New Roman"/>
          <w:bCs/>
          <w:sz w:val="24"/>
          <w:szCs w:val="24"/>
        </w:rPr>
        <w:t>ed by</w:t>
      </w:r>
    </w:p>
    <w:p w:rsidR="00C001C8" w:rsidRDefault="00C001C8" w:rsidP="00C001C8">
      <w:pPr>
        <w:jc w:val="center"/>
        <w:rPr>
          <w:rFonts w:ascii="Times New Roman" w:hAnsi="Times New Roman" w:cs="Times New Roman"/>
          <w:sz w:val="24"/>
          <w:szCs w:val="24"/>
        </w:rPr>
      </w:pPr>
      <w:r w:rsidRPr="00C001C8">
        <w:rPr>
          <w:rFonts w:ascii="Times New Roman" w:hAnsi="Times New Roman" w:cs="Times New Roman"/>
          <w:bCs/>
          <w:sz w:val="24"/>
          <w:szCs w:val="24"/>
        </w:rPr>
        <w:t>Department of English</w:t>
      </w:r>
    </w:p>
    <w:p w:rsidR="00C001C8" w:rsidRDefault="00C001C8" w:rsidP="00C001C8">
      <w:pPr>
        <w:jc w:val="center"/>
        <w:rPr>
          <w:rFonts w:ascii="Times New Roman" w:hAnsi="Times New Roman" w:cs="Times New Roman"/>
          <w:bCs/>
          <w:sz w:val="24"/>
          <w:szCs w:val="24"/>
        </w:rPr>
      </w:pPr>
      <w:r w:rsidRPr="00C001C8">
        <w:rPr>
          <w:rFonts w:ascii="Times New Roman" w:hAnsi="Times New Roman" w:cs="Times New Roman"/>
          <w:bCs/>
          <w:sz w:val="24"/>
          <w:szCs w:val="24"/>
        </w:rPr>
        <w:t>Khejuri College</w:t>
      </w:r>
    </w:p>
    <w:p w:rsidR="00C001C8" w:rsidRP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bCs/>
          <w:sz w:val="24"/>
          <w:szCs w:val="24"/>
        </w:rPr>
      </w:pPr>
      <w:r>
        <w:rPr>
          <w:rFonts w:ascii="Times New Roman" w:hAnsi="Times New Roman" w:cs="Times New Roman"/>
          <w:bCs/>
          <w:sz w:val="24"/>
          <w:szCs w:val="24"/>
        </w:rPr>
        <w:t>In collaboration with</w:t>
      </w:r>
    </w:p>
    <w:p w:rsidR="00C001C8" w:rsidRPr="00C001C8" w:rsidRDefault="00C001C8" w:rsidP="00C001C8">
      <w:pPr>
        <w:jc w:val="center"/>
        <w:rPr>
          <w:rFonts w:ascii="Times New Roman" w:hAnsi="Times New Roman" w:cs="Times New Roman"/>
          <w:sz w:val="24"/>
          <w:szCs w:val="24"/>
        </w:rPr>
      </w:pPr>
      <w:r w:rsidRPr="00C001C8">
        <w:rPr>
          <w:rFonts w:ascii="Times New Roman" w:hAnsi="Times New Roman" w:cs="Times New Roman"/>
          <w:bCs/>
          <w:sz w:val="24"/>
          <w:szCs w:val="24"/>
        </w:rPr>
        <w:t>Department of English</w:t>
      </w:r>
    </w:p>
    <w:p w:rsidR="00C001C8" w:rsidRDefault="00C001C8" w:rsidP="00C001C8">
      <w:pPr>
        <w:jc w:val="center"/>
        <w:rPr>
          <w:rFonts w:ascii="Times New Roman" w:hAnsi="Times New Roman" w:cs="Times New Roman"/>
          <w:bCs/>
          <w:sz w:val="24"/>
          <w:szCs w:val="24"/>
        </w:rPr>
      </w:pPr>
      <w:r w:rsidRPr="00C001C8">
        <w:rPr>
          <w:rFonts w:ascii="Times New Roman" w:hAnsi="Times New Roman" w:cs="Times New Roman"/>
          <w:bCs/>
          <w:sz w:val="24"/>
          <w:szCs w:val="24"/>
        </w:rPr>
        <w:t>Mugberia Gangadhar Mahavidyalaya,</w:t>
      </w: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Default="00C001C8" w:rsidP="00C001C8">
      <w:pPr>
        <w:jc w:val="center"/>
        <w:rPr>
          <w:rFonts w:ascii="Times New Roman" w:hAnsi="Times New Roman" w:cs="Times New Roman"/>
          <w:bCs/>
          <w:sz w:val="24"/>
          <w:szCs w:val="24"/>
        </w:rPr>
      </w:pPr>
    </w:p>
    <w:p w:rsidR="00C001C8" w:rsidRPr="0047311E" w:rsidRDefault="00C001C8" w:rsidP="0047311E">
      <w:pPr>
        <w:rPr>
          <w:rFonts w:ascii="Times New Roman" w:hAnsi="Times New Roman" w:cs="Times New Roman"/>
          <w:b/>
          <w:bCs/>
          <w:sz w:val="24"/>
          <w:szCs w:val="24"/>
        </w:rPr>
      </w:pPr>
      <w:r w:rsidRPr="0047311E">
        <w:rPr>
          <w:rFonts w:ascii="Times New Roman" w:hAnsi="Times New Roman" w:cs="Times New Roman"/>
          <w:b/>
          <w:bCs/>
          <w:sz w:val="24"/>
          <w:szCs w:val="24"/>
        </w:rPr>
        <w:lastRenderedPageBreak/>
        <w:t>Teacher Exchange Programme</w:t>
      </w:r>
    </w:p>
    <w:p w:rsidR="00C001C8" w:rsidRPr="00C001C8" w:rsidRDefault="00C001C8" w:rsidP="0047311E">
      <w:pPr>
        <w:jc w:val="both"/>
        <w:rPr>
          <w:rFonts w:ascii="Times New Roman" w:hAnsi="Times New Roman" w:cs="Times New Roman"/>
          <w:bCs/>
          <w:sz w:val="24"/>
          <w:szCs w:val="24"/>
        </w:rPr>
      </w:pPr>
      <w:r w:rsidRPr="00C001C8">
        <w:rPr>
          <w:rFonts w:ascii="Times New Roman" w:hAnsi="Times New Roman" w:cs="Times New Roman"/>
          <w:bCs/>
          <w:sz w:val="24"/>
          <w:szCs w:val="24"/>
        </w:rPr>
        <w:t xml:space="preserve">Department of </w:t>
      </w:r>
      <w:r>
        <w:rPr>
          <w:rFonts w:ascii="Times New Roman" w:hAnsi="Times New Roman" w:cs="Times New Roman"/>
          <w:bCs/>
          <w:sz w:val="24"/>
          <w:szCs w:val="24"/>
        </w:rPr>
        <w:t>English, Khejuri College organiz</w:t>
      </w:r>
      <w:r w:rsidRPr="00C001C8">
        <w:rPr>
          <w:rFonts w:ascii="Times New Roman" w:hAnsi="Times New Roman" w:cs="Times New Roman"/>
          <w:bCs/>
          <w:sz w:val="24"/>
          <w:szCs w:val="24"/>
        </w:rPr>
        <w:t xml:space="preserve">ed a Teacher Exchange Program on 27 May 2022. Accordingly, Prof. Ranita Bain, Assistant Professor, Department of English,  Mugberia Gangadhar Mahavidyalaya, went to Khejuri College to share her knowledge and experience with the students and teachers of Khejuri College. Mugberia Gangadhar Mahavidyalaya already signed a MoU with Khejuri College. This Teacher Exchange Program is part of it. </w:t>
      </w:r>
    </w:p>
    <w:p w:rsidR="00C001C8" w:rsidRDefault="00C001C8" w:rsidP="0047311E">
      <w:pPr>
        <w:jc w:val="both"/>
        <w:rPr>
          <w:rFonts w:ascii="Times New Roman" w:hAnsi="Times New Roman" w:cs="Times New Roman"/>
          <w:bCs/>
          <w:sz w:val="24"/>
          <w:szCs w:val="24"/>
        </w:rPr>
      </w:pPr>
      <w:r w:rsidRPr="00C001C8">
        <w:rPr>
          <w:rFonts w:ascii="Times New Roman" w:hAnsi="Times New Roman" w:cs="Times New Roman"/>
          <w:bCs/>
          <w:sz w:val="24"/>
          <w:szCs w:val="24"/>
        </w:rPr>
        <w:t>Prof. Ranita Bain pr</w:t>
      </w:r>
      <w:r>
        <w:rPr>
          <w:rFonts w:ascii="Times New Roman" w:hAnsi="Times New Roman" w:cs="Times New Roman"/>
          <w:bCs/>
          <w:sz w:val="24"/>
          <w:szCs w:val="24"/>
        </w:rPr>
        <w:t>esented a paper</w:t>
      </w:r>
      <w:r w:rsidRPr="00C001C8">
        <w:rPr>
          <w:rFonts w:ascii="Times New Roman" w:hAnsi="Times New Roman" w:cs="Times New Roman"/>
          <w:bCs/>
          <w:sz w:val="24"/>
          <w:szCs w:val="24"/>
        </w:rPr>
        <w:t xml:space="preserve">, </w:t>
      </w:r>
      <w:r w:rsidRPr="00C001C8">
        <w:rPr>
          <w:rFonts w:ascii="Times New Roman" w:hAnsi="Times New Roman" w:cs="Times New Roman"/>
          <w:b/>
          <w:bCs/>
          <w:sz w:val="24"/>
          <w:szCs w:val="24"/>
        </w:rPr>
        <w:t>Configuring Restoration Plays: A Search for its Diversity</w:t>
      </w:r>
      <w:r w:rsidRPr="00C001C8">
        <w:rPr>
          <w:rFonts w:ascii="Times New Roman" w:hAnsi="Times New Roman" w:cs="Times New Roman"/>
          <w:bCs/>
          <w:sz w:val="24"/>
          <w:szCs w:val="24"/>
        </w:rPr>
        <w:t xml:space="preserve">, in front of students and teachers of various department and interacted with them. </w:t>
      </w:r>
    </w:p>
    <w:p w:rsidR="00C001C8" w:rsidRDefault="00C001C8" w:rsidP="00C001C8">
      <w:pPr>
        <w:jc w:val="center"/>
        <w:rPr>
          <w:rFonts w:ascii="Times New Roman" w:hAnsi="Times New Roman" w:cs="Times New Roman"/>
          <w:bCs/>
          <w:sz w:val="24"/>
          <w:szCs w:val="24"/>
        </w:rPr>
      </w:pPr>
    </w:p>
    <w:p w:rsidR="0047311E" w:rsidRDefault="0047311E" w:rsidP="0047311E">
      <w:pPr>
        <w:rPr>
          <w:rFonts w:ascii="Times New Roman" w:hAnsi="Times New Roman" w:cs="Times New Roman"/>
          <w:b/>
          <w:bCs/>
          <w:sz w:val="24"/>
          <w:szCs w:val="24"/>
        </w:rPr>
      </w:pPr>
    </w:p>
    <w:p w:rsidR="00C001C8" w:rsidRPr="0047311E" w:rsidRDefault="00C001C8" w:rsidP="0047311E">
      <w:pPr>
        <w:rPr>
          <w:rFonts w:ascii="Times New Roman" w:hAnsi="Times New Roman" w:cs="Times New Roman"/>
          <w:b/>
          <w:bCs/>
          <w:sz w:val="24"/>
          <w:szCs w:val="24"/>
        </w:rPr>
      </w:pPr>
      <w:r w:rsidRPr="0047311E">
        <w:rPr>
          <w:rFonts w:ascii="Times New Roman" w:hAnsi="Times New Roman" w:cs="Times New Roman"/>
          <w:b/>
          <w:bCs/>
          <w:sz w:val="24"/>
          <w:szCs w:val="24"/>
        </w:rPr>
        <w:t>Students</w:t>
      </w:r>
      <w:r w:rsidR="0047311E">
        <w:rPr>
          <w:rFonts w:ascii="Times New Roman" w:hAnsi="Times New Roman" w:cs="Times New Roman"/>
          <w:b/>
          <w:bCs/>
          <w:sz w:val="24"/>
          <w:szCs w:val="24"/>
        </w:rPr>
        <w:t>’</w:t>
      </w:r>
      <w:r w:rsidRPr="0047311E">
        <w:rPr>
          <w:rFonts w:ascii="Times New Roman" w:hAnsi="Times New Roman" w:cs="Times New Roman"/>
          <w:b/>
          <w:bCs/>
          <w:sz w:val="24"/>
          <w:szCs w:val="24"/>
        </w:rPr>
        <w:t xml:space="preserve"> Participation</w:t>
      </w:r>
    </w:p>
    <w:p w:rsidR="00C001C8" w:rsidRPr="00C001C8" w:rsidRDefault="00C001C8" w:rsidP="0047311E">
      <w:pPr>
        <w:jc w:val="both"/>
        <w:rPr>
          <w:rFonts w:ascii="Times New Roman" w:hAnsi="Times New Roman" w:cs="Times New Roman"/>
          <w:bCs/>
          <w:sz w:val="24"/>
          <w:szCs w:val="24"/>
        </w:rPr>
      </w:pPr>
      <w:r w:rsidRPr="00C001C8">
        <w:rPr>
          <w:rFonts w:ascii="Times New Roman" w:hAnsi="Times New Roman" w:cs="Times New Roman"/>
          <w:bCs/>
          <w:sz w:val="24"/>
          <w:szCs w:val="24"/>
        </w:rPr>
        <w:t xml:space="preserve">Department of English, Khejuri College organised a Teacher Exchange Program on 27 May 2022. Accordingly, Prof. Ranita Bain, Assistant Professor, Department of English,  Mugberia Gangadhar Mahavidyalaya, went to Khejuri College to share her knowledge and experience with the students and teachers of Khejuri College. Mugberia Gangadhar Mahavidyalaya already signed a MoU with Khejuri College. This Teacher Exchange Program is part of it. </w:t>
      </w:r>
    </w:p>
    <w:p w:rsidR="00C001C8" w:rsidRDefault="00C001C8" w:rsidP="0047311E">
      <w:pPr>
        <w:jc w:val="both"/>
        <w:rPr>
          <w:rFonts w:ascii="Times New Roman" w:hAnsi="Times New Roman" w:cs="Times New Roman"/>
          <w:bCs/>
          <w:sz w:val="24"/>
          <w:szCs w:val="24"/>
        </w:rPr>
      </w:pPr>
      <w:r w:rsidRPr="00C001C8">
        <w:rPr>
          <w:rFonts w:ascii="Times New Roman" w:hAnsi="Times New Roman" w:cs="Times New Roman"/>
          <w:bCs/>
          <w:sz w:val="24"/>
          <w:szCs w:val="24"/>
        </w:rPr>
        <w:t xml:space="preserve">Prof. Ranita Bain presented a paper , </w:t>
      </w:r>
      <w:r w:rsidRPr="00C001C8">
        <w:rPr>
          <w:rFonts w:ascii="Times New Roman" w:hAnsi="Times New Roman" w:cs="Times New Roman"/>
          <w:b/>
          <w:bCs/>
          <w:sz w:val="24"/>
          <w:szCs w:val="24"/>
        </w:rPr>
        <w:t>Configuring Restoration Plays: A Search for its Diversity</w:t>
      </w:r>
      <w:r w:rsidRPr="00C001C8">
        <w:rPr>
          <w:rFonts w:ascii="Times New Roman" w:hAnsi="Times New Roman" w:cs="Times New Roman"/>
          <w:bCs/>
          <w:sz w:val="24"/>
          <w:szCs w:val="24"/>
        </w:rPr>
        <w:t xml:space="preserve">, in front of students and teachers of various department and interacted with them. </w:t>
      </w:r>
    </w:p>
    <w:p w:rsidR="0047311E" w:rsidRDefault="0047311E" w:rsidP="0047311E">
      <w:pPr>
        <w:rPr>
          <w:rFonts w:ascii="Times New Roman" w:hAnsi="Times New Roman" w:cs="Times New Roman"/>
          <w:b/>
          <w:bCs/>
          <w:sz w:val="24"/>
          <w:szCs w:val="24"/>
        </w:rPr>
      </w:pPr>
    </w:p>
    <w:p w:rsidR="0047311E" w:rsidRDefault="0047311E" w:rsidP="0047311E">
      <w:pPr>
        <w:rPr>
          <w:rFonts w:ascii="Times New Roman" w:hAnsi="Times New Roman" w:cs="Times New Roman"/>
          <w:b/>
          <w:bCs/>
          <w:sz w:val="24"/>
          <w:szCs w:val="24"/>
        </w:rPr>
      </w:pPr>
    </w:p>
    <w:p w:rsidR="0047311E" w:rsidRDefault="0047311E" w:rsidP="0047311E">
      <w:pPr>
        <w:rPr>
          <w:rFonts w:ascii="Times New Roman" w:hAnsi="Times New Roman" w:cs="Times New Roman"/>
          <w:b/>
          <w:bCs/>
          <w:sz w:val="24"/>
          <w:szCs w:val="24"/>
        </w:rPr>
      </w:pPr>
    </w:p>
    <w:p w:rsidR="00C001C8" w:rsidRPr="0047311E" w:rsidRDefault="00C001C8" w:rsidP="0047311E">
      <w:pPr>
        <w:rPr>
          <w:rFonts w:ascii="Times New Roman" w:hAnsi="Times New Roman" w:cs="Times New Roman"/>
          <w:b/>
          <w:bCs/>
          <w:sz w:val="24"/>
          <w:szCs w:val="24"/>
        </w:rPr>
      </w:pPr>
      <w:r w:rsidRPr="0047311E">
        <w:rPr>
          <w:rFonts w:ascii="Times New Roman" w:hAnsi="Times New Roman" w:cs="Times New Roman"/>
          <w:b/>
          <w:bCs/>
          <w:sz w:val="24"/>
          <w:szCs w:val="24"/>
        </w:rPr>
        <w:t>Outcome</w:t>
      </w:r>
    </w:p>
    <w:p w:rsidR="00B52D2A" w:rsidRPr="00B52D2A" w:rsidRDefault="00C001C8" w:rsidP="00B52D2A">
      <w:pPr>
        <w:rPr>
          <w:rFonts w:ascii="Times New Roman" w:hAnsi="Times New Roman" w:cs="Times New Roman"/>
          <w:bCs/>
          <w:sz w:val="24"/>
          <w:szCs w:val="24"/>
        </w:rPr>
      </w:pPr>
      <w:r w:rsidRPr="00C001C8">
        <w:rPr>
          <w:rFonts w:ascii="Times New Roman" w:hAnsi="Times New Roman" w:cs="Times New Roman"/>
          <w:bCs/>
          <w:sz w:val="24"/>
          <w:szCs w:val="24"/>
        </w:rPr>
        <w:t>This event provided a platform for students and teachers of the department of English, Khejuri College to know the pedagogical practices of Mugberia Gangadhar Mahavidyalaya. Such programs are enriching both for teachers and students.</w:t>
      </w:r>
      <w:r w:rsidR="00D62115">
        <w:rPr>
          <w:rFonts w:ascii="Times New Roman" w:hAnsi="Times New Roman" w:cs="Times New Roman"/>
          <w:sz w:val="24"/>
          <w:szCs w:val="24"/>
        </w:rPr>
        <w:br w:type="page"/>
      </w:r>
    </w:p>
    <w:p w:rsidR="00B52D2A" w:rsidRDefault="00B52D2A" w:rsidP="00D62115">
      <w:pPr>
        <w:jc w:val="center"/>
        <w:rPr>
          <w:rFonts w:ascii="Times New Roman" w:hAnsi="Times New Roman" w:cs="Times New Roman"/>
          <w:sz w:val="24"/>
          <w:szCs w:val="24"/>
        </w:rPr>
      </w:pPr>
      <w:r>
        <w:rPr>
          <w:rFonts w:ascii="Times New Roman" w:hAnsi="Times New Roman" w:cs="Times New Roman"/>
          <w:sz w:val="24"/>
          <w:szCs w:val="24"/>
        </w:rPr>
        <w:lastRenderedPageBreak/>
        <w:t>Letter of Appreciation</w:t>
      </w:r>
    </w:p>
    <w:p w:rsidR="00D62115" w:rsidRPr="00D62115" w:rsidRDefault="00D62115" w:rsidP="00D62115">
      <w:pPr>
        <w:jc w:val="center"/>
        <w:rPr>
          <w:rFonts w:ascii="Times New Roman" w:hAnsi="Times New Roman" w:cs="Times New Roman"/>
          <w:b/>
          <w:sz w:val="24"/>
          <w:szCs w:val="24"/>
        </w:rPr>
      </w:pPr>
      <w:r w:rsidRPr="00D62115">
        <w:rPr>
          <w:rFonts w:ascii="Times New Roman" w:hAnsi="Times New Roman" w:cs="Times New Roman"/>
          <w:sz w:val="24"/>
          <w:szCs w:val="24"/>
        </w:rPr>
        <w:drawing>
          <wp:inline distT="0" distB="0" distL="0" distR="0">
            <wp:extent cx="5546481" cy="7148147"/>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101" name="Google Shape;101;p20"/>
                    <pic:cNvPicPr preferRelativeResize="0"/>
                  </pic:nvPicPr>
                  <pic:blipFill>
                    <a:blip r:embed="rId7">
                      <a:alphaModFix/>
                    </a:blip>
                    <a:stretch>
                      <a:fillRect/>
                    </a:stretch>
                  </pic:blipFill>
                  <pic:spPr>
                    <a:xfrm>
                      <a:off x="0" y="0"/>
                      <a:ext cx="5546481" cy="7148147"/>
                    </a:xfrm>
                    <a:prstGeom prst="rect">
                      <a:avLst/>
                    </a:prstGeom>
                    <a:noFill/>
                    <a:ln>
                      <a:noFill/>
                    </a:ln>
                  </pic:spPr>
                </pic:pic>
              </a:graphicData>
            </a:graphic>
          </wp:inline>
        </w:drawing>
      </w:r>
    </w:p>
    <w:p w:rsidR="00C001C8" w:rsidRDefault="00C001C8" w:rsidP="00C001C8">
      <w:pPr>
        <w:jc w:val="center"/>
        <w:rPr>
          <w:rFonts w:ascii="Times New Roman" w:hAnsi="Times New Roman" w:cs="Times New Roman"/>
          <w:sz w:val="24"/>
          <w:szCs w:val="24"/>
        </w:rPr>
      </w:pPr>
    </w:p>
    <w:p w:rsidR="00D62115" w:rsidRPr="00C001C8" w:rsidRDefault="00D62115"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p>
    <w:p w:rsidR="00C001C8" w:rsidRDefault="00C001C8" w:rsidP="00C001C8">
      <w:pPr>
        <w:jc w:val="center"/>
        <w:rPr>
          <w:rFonts w:ascii="Times New Roman" w:hAnsi="Times New Roman" w:cs="Times New Roman"/>
          <w:sz w:val="24"/>
          <w:szCs w:val="24"/>
        </w:rPr>
      </w:pPr>
      <w:r w:rsidRPr="00C001C8">
        <w:rPr>
          <w:rFonts w:ascii="Times New Roman" w:hAnsi="Times New Roman" w:cs="Times New Roman"/>
          <w:noProof/>
          <w:sz w:val="24"/>
          <w:szCs w:val="24"/>
          <w:lang w:val="en-IN" w:eastAsia="en-IN"/>
        </w:rPr>
        <w:drawing>
          <wp:inline distT="0" distB="0" distL="0" distR="0">
            <wp:extent cx="5654405" cy="4835769"/>
            <wp:effectExtent l="19050" t="0" r="3445" b="0"/>
            <wp:docPr id="1" name="Picture 1"/>
            <wp:cNvGraphicFramePr/>
            <a:graphic xmlns:a="http://schemas.openxmlformats.org/drawingml/2006/main">
              <a:graphicData uri="http://schemas.openxmlformats.org/drawingml/2006/picture">
                <pic:pic xmlns:pic="http://schemas.openxmlformats.org/drawingml/2006/picture">
                  <pic:nvPicPr>
                    <pic:cNvPr id="84" name="Google Shape;84;p17"/>
                    <pic:cNvPicPr preferRelativeResize="0"/>
                  </pic:nvPicPr>
                  <pic:blipFill>
                    <a:blip r:embed="rId8">
                      <a:alphaModFix/>
                    </a:blip>
                    <a:stretch>
                      <a:fillRect/>
                    </a:stretch>
                  </pic:blipFill>
                  <pic:spPr>
                    <a:xfrm>
                      <a:off x="0" y="0"/>
                      <a:ext cx="5658760" cy="4839494"/>
                    </a:xfrm>
                    <a:prstGeom prst="rect">
                      <a:avLst/>
                    </a:prstGeom>
                    <a:noFill/>
                    <a:ln>
                      <a:noFill/>
                    </a:ln>
                  </pic:spPr>
                </pic:pic>
              </a:graphicData>
            </a:graphic>
          </wp:inline>
        </w:drawing>
      </w:r>
    </w:p>
    <w:p w:rsidR="0047311E" w:rsidRPr="0047311E" w:rsidRDefault="0047311E" w:rsidP="0047311E">
      <w:pPr>
        <w:jc w:val="center"/>
        <w:rPr>
          <w:rFonts w:ascii="Times New Roman" w:hAnsi="Times New Roman" w:cs="Times New Roman"/>
          <w:b/>
          <w:sz w:val="24"/>
          <w:szCs w:val="24"/>
        </w:rPr>
      </w:pPr>
      <w:r w:rsidRPr="0047311E">
        <w:rPr>
          <w:rFonts w:ascii="Times New Roman" w:hAnsi="Times New Roman" w:cs="Times New Roman"/>
          <w:b/>
          <w:sz w:val="24"/>
          <w:szCs w:val="24"/>
        </w:rPr>
        <w:t xml:space="preserve">Prof. Ranita Bain inaugurating the program </w:t>
      </w:r>
    </w:p>
    <w:p w:rsidR="0047311E" w:rsidRDefault="0047311E" w:rsidP="00C001C8">
      <w:pPr>
        <w:jc w:val="center"/>
        <w:rPr>
          <w:rFonts w:ascii="Times New Roman" w:hAnsi="Times New Roman" w:cs="Times New Roman"/>
          <w:sz w:val="24"/>
          <w:szCs w:val="24"/>
        </w:rPr>
      </w:pPr>
    </w:p>
    <w:p w:rsidR="0047311E" w:rsidRDefault="0047311E" w:rsidP="00C001C8">
      <w:pPr>
        <w:jc w:val="center"/>
        <w:rPr>
          <w:rFonts w:ascii="Times New Roman" w:hAnsi="Times New Roman" w:cs="Times New Roman"/>
          <w:sz w:val="24"/>
          <w:szCs w:val="24"/>
        </w:rPr>
      </w:pPr>
    </w:p>
    <w:p w:rsidR="0047311E" w:rsidRDefault="0047311E" w:rsidP="00C001C8">
      <w:pPr>
        <w:jc w:val="center"/>
        <w:rPr>
          <w:rFonts w:ascii="Times New Roman" w:hAnsi="Times New Roman" w:cs="Times New Roman"/>
          <w:sz w:val="24"/>
          <w:szCs w:val="24"/>
        </w:rPr>
      </w:pPr>
    </w:p>
    <w:p w:rsidR="0047311E" w:rsidRPr="00FE79F4" w:rsidRDefault="0047311E" w:rsidP="00FE79F4">
      <w:pPr>
        <w:rPr>
          <w:rFonts w:ascii="Times New Roman" w:hAnsi="Times New Roman" w:cs="Times New Roman"/>
          <w:b/>
          <w:sz w:val="24"/>
          <w:szCs w:val="24"/>
        </w:rPr>
      </w:pPr>
    </w:p>
    <w:p w:rsidR="00FE79F4" w:rsidRPr="00C001C8" w:rsidRDefault="00FE79F4" w:rsidP="00B52D2A">
      <w:pPr>
        <w:jc w:val="center"/>
        <w:rPr>
          <w:rFonts w:ascii="Times New Roman" w:hAnsi="Times New Roman" w:cs="Times New Roman"/>
          <w:sz w:val="24"/>
          <w:szCs w:val="24"/>
        </w:rPr>
      </w:pPr>
      <w:r w:rsidRPr="00FE79F4">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4pt" o:ole="">
            <v:imagedata r:id="rId9" o:title=""/>
          </v:shape>
          <o:OLEObject Type="Embed" ProgID="AcroExch.Document.11" ShapeID="_x0000_i1025" DrawAspect="Content" ObjectID="_1748865788" r:id="rId10"/>
        </w:object>
      </w:r>
    </w:p>
    <w:sectPr w:rsidR="00FE79F4" w:rsidRPr="00C001C8" w:rsidSect="00E11F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EA4" w:rsidRDefault="00D67EA4" w:rsidP="00D62115">
      <w:pPr>
        <w:spacing w:after="0" w:line="240" w:lineRule="auto"/>
      </w:pPr>
      <w:r>
        <w:separator/>
      </w:r>
    </w:p>
  </w:endnote>
  <w:endnote w:type="continuationSeparator" w:id="1">
    <w:p w:rsidR="00D67EA4" w:rsidRDefault="00D67EA4" w:rsidP="00D621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EA4" w:rsidRDefault="00D67EA4" w:rsidP="00D62115">
      <w:pPr>
        <w:spacing w:after="0" w:line="240" w:lineRule="auto"/>
      </w:pPr>
      <w:r>
        <w:separator/>
      </w:r>
    </w:p>
  </w:footnote>
  <w:footnote w:type="continuationSeparator" w:id="1">
    <w:p w:rsidR="00D67EA4" w:rsidRDefault="00D67EA4" w:rsidP="00D6211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useFELayout/>
  </w:compat>
  <w:rsids>
    <w:rsidRoot w:val="00C001C8"/>
    <w:rsid w:val="0047311E"/>
    <w:rsid w:val="00582ADC"/>
    <w:rsid w:val="009C5718"/>
    <w:rsid w:val="00B52D2A"/>
    <w:rsid w:val="00C001C8"/>
    <w:rsid w:val="00D62115"/>
    <w:rsid w:val="00D67EA4"/>
    <w:rsid w:val="00E11F79"/>
    <w:rsid w:val="00FE79F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F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1C8"/>
    <w:rPr>
      <w:rFonts w:ascii="Tahoma" w:hAnsi="Tahoma" w:cs="Tahoma"/>
      <w:sz w:val="16"/>
      <w:szCs w:val="16"/>
    </w:rPr>
  </w:style>
  <w:style w:type="paragraph" w:styleId="Header">
    <w:name w:val="header"/>
    <w:basedOn w:val="Normal"/>
    <w:link w:val="HeaderChar"/>
    <w:uiPriority w:val="99"/>
    <w:semiHidden/>
    <w:unhideWhenUsed/>
    <w:rsid w:val="00D621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62115"/>
  </w:style>
  <w:style w:type="paragraph" w:styleId="Footer">
    <w:name w:val="footer"/>
    <w:basedOn w:val="Normal"/>
    <w:link w:val="FooterChar"/>
    <w:uiPriority w:val="99"/>
    <w:semiHidden/>
    <w:unhideWhenUsed/>
    <w:rsid w:val="00D621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62115"/>
  </w:style>
</w:styles>
</file>

<file path=word/webSettings.xml><?xml version="1.0" encoding="utf-8"?>
<w:webSettings xmlns:r="http://schemas.openxmlformats.org/officeDocument/2006/relationships" xmlns:w="http://schemas.openxmlformats.org/wordprocessingml/2006/main">
  <w:divs>
    <w:div w:id="56127694">
      <w:bodyDiv w:val="1"/>
      <w:marLeft w:val="0"/>
      <w:marRight w:val="0"/>
      <w:marTop w:val="0"/>
      <w:marBottom w:val="0"/>
      <w:divBdr>
        <w:top w:val="none" w:sz="0" w:space="0" w:color="auto"/>
        <w:left w:val="none" w:sz="0" w:space="0" w:color="auto"/>
        <w:bottom w:val="none" w:sz="0" w:space="0" w:color="auto"/>
        <w:right w:val="none" w:sz="0" w:space="0" w:color="auto"/>
      </w:divBdr>
    </w:div>
    <w:div w:id="516385033">
      <w:bodyDiv w:val="1"/>
      <w:marLeft w:val="0"/>
      <w:marRight w:val="0"/>
      <w:marTop w:val="0"/>
      <w:marBottom w:val="0"/>
      <w:divBdr>
        <w:top w:val="none" w:sz="0" w:space="0" w:color="auto"/>
        <w:left w:val="none" w:sz="0" w:space="0" w:color="auto"/>
        <w:bottom w:val="none" w:sz="0" w:space="0" w:color="auto"/>
        <w:right w:val="none" w:sz="0" w:space="0" w:color="auto"/>
      </w:divBdr>
    </w:div>
    <w:div w:id="842551101">
      <w:bodyDiv w:val="1"/>
      <w:marLeft w:val="0"/>
      <w:marRight w:val="0"/>
      <w:marTop w:val="0"/>
      <w:marBottom w:val="0"/>
      <w:divBdr>
        <w:top w:val="none" w:sz="0" w:space="0" w:color="auto"/>
        <w:left w:val="none" w:sz="0" w:space="0" w:color="auto"/>
        <w:bottom w:val="none" w:sz="0" w:space="0" w:color="auto"/>
        <w:right w:val="none" w:sz="0" w:space="0" w:color="auto"/>
      </w:divBdr>
    </w:div>
    <w:div w:id="1163158254">
      <w:bodyDiv w:val="1"/>
      <w:marLeft w:val="0"/>
      <w:marRight w:val="0"/>
      <w:marTop w:val="0"/>
      <w:marBottom w:val="0"/>
      <w:divBdr>
        <w:top w:val="none" w:sz="0" w:space="0" w:color="auto"/>
        <w:left w:val="none" w:sz="0" w:space="0" w:color="auto"/>
        <w:bottom w:val="none" w:sz="0" w:space="0" w:color="auto"/>
        <w:right w:val="none" w:sz="0" w:space="0" w:color="auto"/>
      </w:divBdr>
    </w:div>
    <w:div w:id="1438217095">
      <w:bodyDiv w:val="1"/>
      <w:marLeft w:val="0"/>
      <w:marRight w:val="0"/>
      <w:marTop w:val="0"/>
      <w:marBottom w:val="0"/>
      <w:divBdr>
        <w:top w:val="none" w:sz="0" w:space="0" w:color="auto"/>
        <w:left w:val="none" w:sz="0" w:space="0" w:color="auto"/>
        <w:bottom w:val="none" w:sz="0" w:space="0" w:color="auto"/>
        <w:right w:val="none" w:sz="0" w:space="0" w:color="auto"/>
      </w:divBdr>
    </w:div>
    <w:div w:id="1696152223">
      <w:bodyDiv w:val="1"/>
      <w:marLeft w:val="0"/>
      <w:marRight w:val="0"/>
      <w:marTop w:val="0"/>
      <w:marBottom w:val="0"/>
      <w:divBdr>
        <w:top w:val="none" w:sz="0" w:space="0" w:color="auto"/>
        <w:left w:val="none" w:sz="0" w:space="0" w:color="auto"/>
        <w:bottom w:val="none" w:sz="0" w:space="0" w:color="auto"/>
        <w:right w:val="none" w:sz="0" w:space="0" w:color="auto"/>
      </w:divBdr>
    </w:div>
    <w:div w:id="1920750926">
      <w:bodyDiv w:val="1"/>
      <w:marLeft w:val="0"/>
      <w:marRight w:val="0"/>
      <w:marTop w:val="0"/>
      <w:marBottom w:val="0"/>
      <w:divBdr>
        <w:top w:val="none" w:sz="0" w:space="0" w:color="auto"/>
        <w:left w:val="none" w:sz="0" w:space="0" w:color="auto"/>
        <w:bottom w:val="none" w:sz="0" w:space="0" w:color="auto"/>
        <w:right w:val="none" w:sz="0" w:space="0" w:color="auto"/>
      </w:divBdr>
    </w:div>
    <w:div w:id="2020963135">
      <w:bodyDiv w:val="1"/>
      <w:marLeft w:val="0"/>
      <w:marRight w:val="0"/>
      <w:marTop w:val="0"/>
      <w:marBottom w:val="0"/>
      <w:divBdr>
        <w:top w:val="none" w:sz="0" w:space="0" w:color="auto"/>
        <w:left w:val="none" w:sz="0" w:space="0" w:color="auto"/>
        <w:bottom w:val="none" w:sz="0" w:space="0" w:color="auto"/>
        <w:right w:val="none" w:sz="0" w:space="0" w:color="auto"/>
      </w:divBdr>
    </w:div>
    <w:div w:id="212896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Principal's Office</dc:creator>
  <cp:keywords/>
  <dc:description/>
  <cp:lastModifiedBy>Hewlett-Packard Company</cp:lastModifiedBy>
  <cp:revision>5</cp:revision>
  <cp:lastPrinted>2023-06-21T09:39:00Z</cp:lastPrinted>
  <dcterms:created xsi:type="dcterms:W3CDTF">2023-04-13T06:57:00Z</dcterms:created>
  <dcterms:modified xsi:type="dcterms:W3CDTF">2023-06-21T09:47:00Z</dcterms:modified>
</cp:coreProperties>
</file>